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7" w:rsidRDefault="00187DB7" w:rsidP="00187DB7">
      <w:pPr>
        <w:ind w:firstLine="567"/>
        <w:jc w:val="center"/>
        <w:rPr>
          <w:b/>
          <w:sz w:val="28"/>
          <w:szCs w:val="28"/>
          <w:lang w:val="en-US"/>
        </w:rPr>
      </w:pPr>
    </w:p>
    <w:p w:rsidR="00187DB7" w:rsidRDefault="00187DB7" w:rsidP="00187DB7">
      <w:pPr>
        <w:ind w:firstLine="567"/>
        <w:jc w:val="center"/>
        <w:rPr>
          <w:b/>
          <w:sz w:val="28"/>
          <w:szCs w:val="28"/>
          <w:lang w:val="en-US"/>
        </w:rPr>
      </w:pPr>
    </w:p>
    <w:p w:rsidR="00187DB7" w:rsidRDefault="00187DB7" w:rsidP="00187DB7">
      <w:pPr>
        <w:ind w:firstLine="567"/>
        <w:jc w:val="center"/>
        <w:rPr>
          <w:b/>
          <w:sz w:val="28"/>
          <w:szCs w:val="28"/>
          <w:lang w:val="en-US"/>
        </w:rPr>
      </w:pPr>
    </w:p>
    <w:p w:rsidR="00187DB7" w:rsidRDefault="00187DB7" w:rsidP="00187DB7">
      <w:pPr>
        <w:ind w:firstLine="567"/>
        <w:jc w:val="center"/>
        <w:rPr>
          <w:b/>
          <w:sz w:val="28"/>
          <w:szCs w:val="28"/>
          <w:lang w:val="en-US"/>
        </w:rPr>
      </w:pPr>
    </w:p>
    <w:p w:rsidR="00187DB7" w:rsidRPr="00187DB7" w:rsidRDefault="00187DB7" w:rsidP="00187DB7">
      <w:pPr>
        <w:jc w:val="center"/>
        <w:rPr>
          <w:sz w:val="24"/>
          <w:szCs w:val="24"/>
          <w:lang w:val="uk-UA"/>
        </w:rPr>
      </w:pPr>
      <w:r w:rsidRPr="00187DB7">
        <w:rPr>
          <w:b/>
          <w:sz w:val="24"/>
          <w:szCs w:val="24"/>
          <w:lang w:val="uk-UA"/>
        </w:rPr>
        <w:t xml:space="preserve">Публічне акціонерне товариство «Цукровий завод ім. </w:t>
      </w:r>
      <w:proofErr w:type="spellStart"/>
      <w:r w:rsidRPr="00187DB7">
        <w:rPr>
          <w:b/>
          <w:sz w:val="24"/>
          <w:szCs w:val="24"/>
          <w:lang w:val="uk-UA"/>
        </w:rPr>
        <w:t>Цюрупи</w:t>
      </w:r>
      <w:proofErr w:type="spellEnd"/>
      <w:r w:rsidRPr="00187DB7">
        <w:rPr>
          <w:b/>
          <w:sz w:val="24"/>
          <w:szCs w:val="24"/>
          <w:lang w:val="uk-UA"/>
        </w:rPr>
        <w:t>»</w:t>
      </w:r>
      <w:r w:rsidRPr="00187DB7">
        <w:rPr>
          <w:sz w:val="24"/>
          <w:szCs w:val="24"/>
          <w:lang w:val="uk-UA"/>
        </w:rPr>
        <w:t xml:space="preserve"> </w:t>
      </w:r>
    </w:p>
    <w:p w:rsidR="00187DB7" w:rsidRPr="00187DB7" w:rsidRDefault="00187DB7" w:rsidP="00187DB7">
      <w:pPr>
        <w:jc w:val="center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повідомляє,</w:t>
      </w:r>
      <w:r w:rsidR="00742B7F" w:rsidRPr="00742B7F">
        <w:rPr>
          <w:sz w:val="24"/>
          <w:szCs w:val="24"/>
        </w:rPr>
        <w:t xml:space="preserve"> </w:t>
      </w:r>
      <w:r w:rsidRPr="00187DB7">
        <w:rPr>
          <w:sz w:val="24"/>
          <w:szCs w:val="24"/>
          <w:lang w:val="uk-UA"/>
        </w:rPr>
        <w:t xml:space="preserve">що 25 </w:t>
      </w:r>
      <w:r w:rsidR="0039463D">
        <w:rPr>
          <w:sz w:val="24"/>
          <w:szCs w:val="24"/>
          <w:lang w:val="uk-UA"/>
        </w:rPr>
        <w:t>листопада</w:t>
      </w:r>
      <w:r w:rsidRPr="00187DB7">
        <w:rPr>
          <w:sz w:val="24"/>
          <w:szCs w:val="24"/>
          <w:lang w:val="uk-UA"/>
        </w:rPr>
        <w:t xml:space="preserve"> 2013 року</w:t>
      </w:r>
      <w:r w:rsidR="00CE7516">
        <w:rPr>
          <w:sz w:val="24"/>
          <w:szCs w:val="24"/>
          <w:lang w:val="uk-UA"/>
        </w:rPr>
        <w:t xml:space="preserve"> о</w:t>
      </w:r>
      <w:r w:rsidRPr="00187DB7">
        <w:rPr>
          <w:sz w:val="24"/>
          <w:szCs w:val="24"/>
          <w:lang w:val="uk-UA"/>
        </w:rPr>
        <w:t xml:space="preserve"> 11.00 відбудуться позачергові загальні збори акціонерів в приміщенні Товариства за адресою: вул.</w:t>
      </w:r>
      <w:r w:rsidR="00742B7F" w:rsidRPr="00742B7F">
        <w:rPr>
          <w:sz w:val="24"/>
          <w:szCs w:val="24"/>
        </w:rPr>
        <w:t xml:space="preserve"> </w:t>
      </w:r>
      <w:r w:rsidRPr="00187DB7">
        <w:rPr>
          <w:sz w:val="24"/>
          <w:szCs w:val="24"/>
          <w:lang w:val="uk-UA"/>
        </w:rPr>
        <w:t xml:space="preserve">Заводська,5,с. </w:t>
      </w:r>
      <w:proofErr w:type="spellStart"/>
      <w:r w:rsidRPr="00187DB7">
        <w:rPr>
          <w:sz w:val="24"/>
          <w:szCs w:val="24"/>
          <w:lang w:val="uk-UA"/>
        </w:rPr>
        <w:t>Анадрушки</w:t>
      </w:r>
      <w:proofErr w:type="spellEnd"/>
      <w:r w:rsidRPr="00187DB7">
        <w:rPr>
          <w:sz w:val="24"/>
          <w:szCs w:val="24"/>
          <w:lang w:val="uk-UA"/>
        </w:rPr>
        <w:t xml:space="preserve">, </w:t>
      </w:r>
      <w:proofErr w:type="spellStart"/>
      <w:r w:rsidRPr="00187DB7">
        <w:rPr>
          <w:sz w:val="24"/>
          <w:szCs w:val="24"/>
          <w:lang w:val="uk-UA"/>
        </w:rPr>
        <w:t>.Попільнянський</w:t>
      </w:r>
      <w:proofErr w:type="spellEnd"/>
      <w:r w:rsidRPr="00187DB7">
        <w:rPr>
          <w:sz w:val="24"/>
          <w:szCs w:val="24"/>
          <w:lang w:val="uk-UA"/>
        </w:rPr>
        <w:t xml:space="preserve"> район,</w:t>
      </w:r>
      <w:r>
        <w:rPr>
          <w:sz w:val="24"/>
          <w:szCs w:val="24"/>
          <w:lang w:val="uk-UA"/>
        </w:rPr>
        <w:t xml:space="preserve"> </w:t>
      </w:r>
      <w:r w:rsidRPr="00187DB7">
        <w:rPr>
          <w:sz w:val="24"/>
          <w:szCs w:val="24"/>
          <w:lang w:val="uk-UA"/>
        </w:rPr>
        <w:t>Житомирська область. Реєстрація учасників зборів з 8.30 до 10.50 за місцем проведення зборів.</w:t>
      </w:r>
    </w:p>
    <w:p w:rsidR="00187DB7" w:rsidRPr="00187DB7" w:rsidRDefault="00187DB7" w:rsidP="00187DB7">
      <w:pPr>
        <w:jc w:val="center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Перелік акціонерів,які мають право на участь у загальних зборах</w:t>
      </w:r>
      <w:r w:rsidR="00742B7F" w:rsidRPr="00742B7F">
        <w:rPr>
          <w:sz w:val="24"/>
          <w:szCs w:val="24"/>
        </w:rPr>
        <w:t xml:space="preserve"> </w:t>
      </w:r>
      <w:r w:rsidRPr="00187DB7">
        <w:rPr>
          <w:sz w:val="24"/>
          <w:szCs w:val="24"/>
          <w:lang w:val="uk-UA"/>
        </w:rPr>
        <w:t xml:space="preserve">складається                                              станом на </w:t>
      </w:r>
      <w:r w:rsidR="0039463D">
        <w:rPr>
          <w:sz w:val="24"/>
          <w:szCs w:val="24"/>
          <w:lang w:val="uk-UA"/>
        </w:rPr>
        <w:t>19 листопада</w:t>
      </w:r>
      <w:r w:rsidRPr="00187DB7">
        <w:rPr>
          <w:sz w:val="24"/>
          <w:szCs w:val="24"/>
          <w:lang w:val="uk-UA"/>
        </w:rPr>
        <w:t xml:space="preserve"> 2013 р.(на 24 годину за 3 робочих дні до зборів).</w:t>
      </w:r>
    </w:p>
    <w:p w:rsidR="00187DB7" w:rsidRPr="00187DB7" w:rsidRDefault="0039463D" w:rsidP="00187D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187DB7" w:rsidRPr="00187DB7" w:rsidRDefault="00187DB7" w:rsidP="00187DB7">
      <w:pPr>
        <w:ind w:firstLine="567"/>
        <w:jc w:val="center"/>
        <w:rPr>
          <w:b/>
          <w:sz w:val="24"/>
          <w:szCs w:val="24"/>
          <w:lang w:val="uk-UA"/>
        </w:rPr>
      </w:pPr>
      <w:r w:rsidRPr="00742B7F">
        <w:rPr>
          <w:sz w:val="24"/>
          <w:szCs w:val="24"/>
        </w:rPr>
        <w:t xml:space="preserve"> </w:t>
      </w:r>
      <w:r w:rsidRPr="00187DB7">
        <w:rPr>
          <w:b/>
          <w:sz w:val="24"/>
          <w:szCs w:val="24"/>
          <w:lang w:val="uk-UA"/>
        </w:rPr>
        <w:t>Порядок денний:</w:t>
      </w:r>
    </w:p>
    <w:p w:rsidR="00187DB7" w:rsidRPr="00187DB7" w:rsidRDefault="00187DB7" w:rsidP="00187DB7">
      <w:pPr>
        <w:ind w:firstLine="567"/>
        <w:jc w:val="both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 xml:space="preserve">1. Обрання голови та секретаря загальних зборів акціонерів Товариства. </w:t>
      </w:r>
    </w:p>
    <w:p w:rsidR="00187DB7" w:rsidRPr="00187DB7" w:rsidRDefault="00187DB7" w:rsidP="00187DB7">
      <w:pPr>
        <w:ind w:firstLine="567"/>
        <w:jc w:val="both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2.</w:t>
      </w:r>
      <w:r w:rsidRPr="00187DB7">
        <w:rPr>
          <w:color w:val="000000"/>
          <w:sz w:val="24"/>
          <w:szCs w:val="24"/>
          <w:lang w:val="uk-UA"/>
        </w:rPr>
        <w:t xml:space="preserve"> Обрання  членів лічильної комісії.</w:t>
      </w:r>
    </w:p>
    <w:p w:rsidR="00187DB7" w:rsidRPr="00187DB7" w:rsidRDefault="00187DB7" w:rsidP="00187DB7">
      <w:pPr>
        <w:ind w:firstLine="567"/>
        <w:jc w:val="both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3. Внесення змін до Статуту та затвердження його нової редакції.</w:t>
      </w:r>
    </w:p>
    <w:p w:rsidR="00187DB7" w:rsidRPr="00187DB7" w:rsidRDefault="00187DB7" w:rsidP="00187DB7">
      <w:pPr>
        <w:ind w:firstLine="567"/>
        <w:jc w:val="both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4. Звіт Наглядової ради про свою роботу.</w:t>
      </w:r>
    </w:p>
    <w:p w:rsidR="00187DB7" w:rsidRPr="00187DB7" w:rsidRDefault="00187DB7" w:rsidP="00187DB7">
      <w:pPr>
        <w:ind w:firstLine="567"/>
        <w:jc w:val="both"/>
        <w:rPr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5. Припинення повноважень членів Наглядової ради Товариства.</w:t>
      </w:r>
    </w:p>
    <w:p w:rsidR="00187DB7" w:rsidRPr="00187DB7" w:rsidRDefault="00187DB7" w:rsidP="00187DB7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187DB7">
        <w:rPr>
          <w:sz w:val="24"/>
          <w:szCs w:val="24"/>
          <w:lang w:val="uk-UA"/>
        </w:rPr>
        <w:t>6.</w:t>
      </w:r>
      <w:r w:rsidRPr="00187DB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87DB7">
        <w:rPr>
          <w:color w:val="000000"/>
          <w:sz w:val="24"/>
          <w:szCs w:val="24"/>
          <w:lang w:val="uk-UA"/>
        </w:rPr>
        <w:t>Обрання членів Наглядової ради, затвердження  умов цивільно-правових договорів, трудових договорів (контрактів), що укладатимуться з ними, встановлення розміру їх винагороди, обрання особи,  яка уповноважується на підписання договорів (контрактів) з членами Наглядової ради.</w:t>
      </w:r>
    </w:p>
    <w:p w:rsidR="00187DB7" w:rsidRPr="00187DB7" w:rsidRDefault="00187DB7" w:rsidP="00187DB7">
      <w:pPr>
        <w:rPr>
          <w:sz w:val="24"/>
          <w:szCs w:val="24"/>
          <w:lang w:val="uk-UA"/>
        </w:rPr>
      </w:pPr>
    </w:p>
    <w:p w:rsidR="00187DB7" w:rsidRPr="00742B7F" w:rsidRDefault="00187DB7" w:rsidP="00187DB7">
      <w:pPr>
        <w:jc w:val="both"/>
        <w:rPr>
          <w:sz w:val="24"/>
          <w:szCs w:val="24"/>
        </w:rPr>
      </w:pPr>
    </w:p>
    <w:p w:rsidR="00187DB7" w:rsidRPr="0039463D" w:rsidRDefault="00187DB7" w:rsidP="00187DB7">
      <w:pPr>
        <w:rPr>
          <w:i/>
          <w:sz w:val="24"/>
          <w:szCs w:val="24"/>
          <w:lang w:val="uk-UA"/>
        </w:rPr>
      </w:pPr>
      <w:r w:rsidRPr="0039463D">
        <w:rPr>
          <w:i/>
          <w:sz w:val="24"/>
          <w:szCs w:val="24"/>
          <w:lang w:val="uk-UA"/>
        </w:rPr>
        <w:t>Для участі у зборах мати при собі документ,що посвідчує особу,а для представників акціонерів також довіреність,оформлену відповідно до чинного законодавства України.</w:t>
      </w:r>
    </w:p>
    <w:p w:rsidR="00187DB7" w:rsidRPr="0039463D" w:rsidRDefault="00187DB7" w:rsidP="00187DB7">
      <w:pPr>
        <w:rPr>
          <w:i/>
          <w:sz w:val="24"/>
          <w:szCs w:val="24"/>
          <w:lang w:val="uk-UA"/>
        </w:rPr>
      </w:pPr>
      <w:r w:rsidRPr="0039463D">
        <w:rPr>
          <w:i/>
          <w:sz w:val="24"/>
          <w:szCs w:val="24"/>
          <w:lang w:val="uk-UA"/>
        </w:rPr>
        <w:t xml:space="preserve">З матеріалами зборів акціонери можуть ознайомитись за місцем знаходження товариства   ( </w:t>
      </w:r>
      <w:proofErr w:type="spellStart"/>
      <w:r w:rsidRPr="0039463D">
        <w:rPr>
          <w:i/>
          <w:sz w:val="24"/>
          <w:szCs w:val="24"/>
          <w:lang w:val="uk-UA"/>
        </w:rPr>
        <w:t>адмінбудинок</w:t>
      </w:r>
      <w:proofErr w:type="spellEnd"/>
      <w:r w:rsidRPr="0039463D">
        <w:rPr>
          <w:i/>
          <w:sz w:val="24"/>
          <w:szCs w:val="24"/>
          <w:lang w:val="uk-UA"/>
        </w:rPr>
        <w:t xml:space="preserve">  2-й поверх к.№2).</w:t>
      </w:r>
    </w:p>
    <w:p w:rsidR="00187DB7" w:rsidRDefault="00187DB7" w:rsidP="00187DB7">
      <w:pPr>
        <w:rPr>
          <w:i/>
          <w:sz w:val="24"/>
          <w:szCs w:val="24"/>
          <w:lang w:val="uk-UA"/>
        </w:rPr>
      </w:pPr>
      <w:r w:rsidRPr="0039463D">
        <w:rPr>
          <w:i/>
          <w:sz w:val="24"/>
          <w:szCs w:val="24"/>
          <w:lang w:val="uk-UA"/>
        </w:rPr>
        <w:t>Довідки за телефоном (0.4137)7-63-40.</w:t>
      </w:r>
    </w:p>
    <w:p w:rsidR="0039463D" w:rsidRDefault="0039463D" w:rsidP="00187DB7">
      <w:pPr>
        <w:rPr>
          <w:i/>
          <w:sz w:val="24"/>
          <w:szCs w:val="24"/>
          <w:lang w:val="uk-UA"/>
        </w:rPr>
      </w:pPr>
    </w:p>
    <w:p w:rsidR="0039463D" w:rsidRDefault="0039463D" w:rsidP="00187DB7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Виконавчий орган Товариства</w:t>
      </w:r>
    </w:p>
    <w:p w:rsidR="0039463D" w:rsidRPr="0039463D" w:rsidRDefault="0039463D" w:rsidP="00187DB7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Генеральний директор                                               І.Р.Фенюк</w:t>
      </w:r>
    </w:p>
    <w:p w:rsidR="00187DB7" w:rsidRPr="00187DB7" w:rsidRDefault="00187DB7">
      <w:pPr>
        <w:rPr>
          <w:lang w:val="uk-UA"/>
        </w:rPr>
      </w:pPr>
    </w:p>
    <w:sectPr w:rsidR="00187DB7" w:rsidRPr="00187DB7" w:rsidSect="0050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B7"/>
    <w:rsid w:val="00187DB7"/>
    <w:rsid w:val="0039463D"/>
    <w:rsid w:val="0050566D"/>
    <w:rsid w:val="00742B7F"/>
    <w:rsid w:val="00C1454B"/>
    <w:rsid w:val="00C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2013-10-14T11:15:00Z</dcterms:created>
  <dcterms:modified xsi:type="dcterms:W3CDTF">2013-10-15T12:26:00Z</dcterms:modified>
</cp:coreProperties>
</file>